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02DDF" w14:textId="77777777" w:rsidR="00965634" w:rsidRDefault="00965634" w:rsidP="00965634">
      <w:pPr>
        <w:jc w:val="center"/>
        <w:rPr>
          <w:b/>
        </w:rPr>
      </w:pPr>
      <w:r>
        <w:rPr>
          <w:b/>
          <w:noProof/>
          <w:lang w:val="en-US" w:eastAsia="en-US"/>
        </w:rPr>
        <w:drawing>
          <wp:inline distT="0" distB="0" distL="0" distR="0" wp14:anchorId="02292E14" wp14:editId="3CA53F24">
            <wp:extent cx="5486400" cy="1343025"/>
            <wp:effectExtent l="0" t="0" r="0" b="9525"/>
            <wp:docPr id="6" name="Picture 6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DEA93" w14:textId="76FD317B" w:rsidR="00376042" w:rsidRDefault="00376042" w:rsidP="0097150A">
      <w:pPr>
        <w:rPr>
          <w:b/>
        </w:rPr>
      </w:pPr>
      <w:r>
        <w:rPr>
          <w:b/>
        </w:rPr>
        <w:t xml:space="preserve">GRADUL II – SPECIALIZAREA: </w:t>
      </w:r>
      <w:proofErr w:type="spellStart"/>
      <w:r>
        <w:rPr>
          <w:b/>
        </w:rPr>
        <w:t>Învăţători</w:t>
      </w:r>
      <w:proofErr w:type="spellEnd"/>
      <w:r>
        <w:rPr>
          <w:b/>
        </w:rPr>
        <w:t>/institutori/</w:t>
      </w:r>
      <w:proofErr w:type="spellStart"/>
      <w:r>
        <w:rPr>
          <w:b/>
        </w:rPr>
        <w:t>prof.înv.primar</w:t>
      </w:r>
      <w:proofErr w:type="spellEnd"/>
    </w:p>
    <w:p w14:paraId="6C6DEA94" w14:textId="77090B94" w:rsidR="00376042" w:rsidRDefault="00376042" w:rsidP="00376042">
      <w:pPr>
        <w:rPr>
          <w:b/>
        </w:rPr>
      </w:pPr>
      <w:r>
        <w:rPr>
          <w:b/>
        </w:rPr>
        <w:t>SESIUNEA: AUGUST 2</w:t>
      </w:r>
      <w:r w:rsidR="00A40786">
        <w:rPr>
          <w:b/>
        </w:rPr>
        <w:t>02</w:t>
      </w:r>
      <w:r w:rsidR="00D761C7">
        <w:rPr>
          <w:b/>
        </w:rPr>
        <w:t>5</w:t>
      </w:r>
    </w:p>
    <w:p w14:paraId="6C6DEA95" w14:textId="77777777" w:rsidR="00376042" w:rsidRDefault="00376042" w:rsidP="00376042">
      <w:pPr>
        <w:pStyle w:val="Titlu1"/>
        <w:jc w:val="center"/>
        <w:rPr>
          <w:b/>
          <w:spacing w:val="-4"/>
          <w:sz w:val="20"/>
          <w:lang w:val="ro-RO"/>
        </w:rPr>
      </w:pPr>
    </w:p>
    <w:p w14:paraId="6C6DEA96" w14:textId="6C576A93" w:rsidR="00376042" w:rsidRDefault="00376042" w:rsidP="0037604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 xml:space="preserve">METODICA PREDĂRII </w:t>
      </w:r>
      <w:r w:rsidR="0021603D">
        <w:rPr>
          <w:b/>
        </w:rPr>
        <w:t>LIMBII ŞI LITERATURII ROMÂNE, METODICA PRED</w:t>
      </w:r>
      <w:r w:rsidR="0021603D">
        <w:rPr>
          <w:b/>
          <w:spacing w:val="-4"/>
        </w:rPr>
        <w:t>Ă</w:t>
      </w:r>
      <w:r w:rsidR="0021603D">
        <w:rPr>
          <w:b/>
        </w:rPr>
        <w:t>RII MATEMATICII</w:t>
      </w:r>
    </w:p>
    <w:p w14:paraId="6C6DEA97" w14:textId="77777777" w:rsidR="00376042" w:rsidRDefault="00376042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0E0544A8" w14:textId="2B6359ED" w:rsidR="008A0D29" w:rsidRDefault="008A0D29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>VARIANTA 3</w:t>
      </w:r>
    </w:p>
    <w:p w14:paraId="3B9DECB0" w14:textId="77777777" w:rsidR="008A0D29" w:rsidRDefault="008A0D29" w:rsidP="00376042">
      <w:pPr>
        <w:autoSpaceDE w:val="0"/>
        <w:autoSpaceDN w:val="0"/>
        <w:adjustRightInd w:val="0"/>
        <w:jc w:val="center"/>
        <w:rPr>
          <w:spacing w:val="-4"/>
        </w:rPr>
      </w:pPr>
    </w:p>
    <w:p w14:paraId="50A77567" w14:textId="008B0A62" w:rsidR="0021603D" w:rsidRPr="0021603D" w:rsidRDefault="0021603D" w:rsidP="002160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Subiectul II –Metodica pred</w:t>
      </w:r>
      <w:r w:rsidR="003542C3" w:rsidRPr="004F59DB">
        <w:t>ă</w:t>
      </w:r>
      <w:r>
        <w:rPr>
          <w:b/>
          <w:bCs/>
          <w:sz w:val="22"/>
          <w:szCs w:val="22"/>
        </w:rPr>
        <w:t>rii matematicii (</w:t>
      </w:r>
      <w:r w:rsidR="008A0D29">
        <w:rPr>
          <w:b/>
          <w:bCs/>
          <w:sz w:val="22"/>
          <w:szCs w:val="22"/>
        </w:rPr>
        <w:t>10 puncte</w:t>
      </w:r>
      <w:r>
        <w:rPr>
          <w:b/>
          <w:bCs/>
          <w:sz w:val="22"/>
          <w:szCs w:val="22"/>
        </w:rPr>
        <w:t>)</w:t>
      </w:r>
    </w:p>
    <w:p w14:paraId="6C6DEA99" w14:textId="7965C79B" w:rsidR="00EE4FFB" w:rsidRPr="00EE49F3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rPr>
          <w:b/>
          <w:bCs/>
          <w:iCs/>
        </w:rPr>
      </w:pPr>
      <w:r w:rsidRPr="00EE49F3">
        <w:rPr>
          <w:b/>
          <w:bCs/>
        </w:rPr>
        <w:t xml:space="preserve"> </w:t>
      </w:r>
      <w:r w:rsidRPr="00EE49F3">
        <w:rPr>
          <w:b/>
          <w:bCs/>
          <w:iCs/>
        </w:rPr>
        <w:t>(</w:t>
      </w:r>
      <w:r w:rsidR="00C30D37" w:rsidRPr="00EE49F3">
        <w:rPr>
          <w:b/>
          <w:bCs/>
          <w:iCs/>
        </w:rPr>
        <w:t>4</w:t>
      </w:r>
      <w:r w:rsidRPr="00EE49F3">
        <w:rPr>
          <w:b/>
          <w:bCs/>
          <w:iCs/>
        </w:rPr>
        <w:t xml:space="preserve"> puncte)</w:t>
      </w:r>
    </w:p>
    <w:p w14:paraId="6C6DEA9A" w14:textId="6345E600" w:rsidR="00480059" w:rsidRDefault="00EE4FFB" w:rsidP="00EE4FF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65B0E">
        <w:rPr>
          <w:i/>
          <w:iCs/>
          <w:sz w:val="22"/>
          <w:szCs w:val="22"/>
        </w:rPr>
        <w:t xml:space="preserve"> </w:t>
      </w:r>
      <w:r w:rsidRPr="00F65B0E">
        <w:rPr>
          <w:sz w:val="22"/>
          <w:szCs w:val="22"/>
        </w:rPr>
        <w:t xml:space="preserve">Următoarea </w:t>
      </w:r>
      <w:proofErr w:type="spellStart"/>
      <w:r w:rsidRPr="00F65B0E">
        <w:rPr>
          <w:sz w:val="22"/>
          <w:szCs w:val="22"/>
        </w:rPr>
        <w:t>secvenţă</w:t>
      </w:r>
      <w:proofErr w:type="spellEnd"/>
      <w:r w:rsidRPr="00F65B0E">
        <w:rPr>
          <w:sz w:val="22"/>
          <w:szCs w:val="22"/>
        </w:rPr>
        <w:t xml:space="preserve"> face parte din programa </w:t>
      </w:r>
      <w:proofErr w:type="spellStart"/>
      <w:r w:rsidRPr="00F65B0E">
        <w:rPr>
          <w:sz w:val="22"/>
          <w:szCs w:val="22"/>
        </w:rPr>
        <w:t>şcolară</w:t>
      </w:r>
      <w:proofErr w:type="spellEnd"/>
      <w:r w:rsidR="00C30D37" w:rsidRPr="00F65B0E">
        <w:rPr>
          <w:sz w:val="22"/>
          <w:szCs w:val="22"/>
        </w:rPr>
        <w:t xml:space="preserve"> </w:t>
      </w:r>
      <w:r w:rsidR="00233A83">
        <w:rPr>
          <w:sz w:val="22"/>
          <w:szCs w:val="22"/>
        </w:rPr>
        <w:t>de matematică pentru clasa a I</w:t>
      </w:r>
      <w:r w:rsidR="00A04F21">
        <w:rPr>
          <w:sz w:val="22"/>
          <w:szCs w:val="22"/>
        </w:rPr>
        <w:t>V</w:t>
      </w:r>
      <w:r w:rsidRPr="00F65B0E">
        <w:rPr>
          <w:sz w:val="22"/>
          <w:szCs w:val="22"/>
        </w:rPr>
        <w:t>-a.</w:t>
      </w:r>
      <w:r w:rsidRPr="00F65B0E">
        <w:rPr>
          <w:b/>
          <w:bCs/>
          <w:sz w:val="22"/>
          <w:szCs w:val="22"/>
        </w:rPr>
        <w:t xml:space="preserve"> </w:t>
      </w:r>
    </w:p>
    <w:p w14:paraId="7790127A" w14:textId="77777777" w:rsidR="00D6120F" w:rsidRPr="00F65B0E" w:rsidRDefault="00D6120F" w:rsidP="00EE4FF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441"/>
        <w:gridCol w:w="6489"/>
      </w:tblGrid>
      <w:tr w:rsidR="00EE4FFB" w:rsidRPr="00F65B0E" w14:paraId="6C6DEA9E" w14:textId="77777777" w:rsidTr="00775176">
        <w:tc>
          <w:tcPr>
            <w:tcW w:w="567" w:type="dxa"/>
          </w:tcPr>
          <w:p w14:paraId="6C6DEA9B" w14:textId="77777777" w:rsidR="00EE4FFB" w:rsidRPr="00F65B0E" w:rsidRDefault="00EE4FFB" w:rsidP="00A12FC1">
            <w:pPr>
              <w:autoSpaceDE w:val="0"/>
              <w:autoSpaceDN w:val="0"/>
              <w:adjustRightInd w:val="0"/>
            </w:pPr>
          </w:p>
        </w:tc>
        <w:tc>
          <w:tcPr>
            <w:tcW w:w="2441" w:type="dxa"/>
          </w:tcPr>
          <w:p w14:paraId="6C6DEA9C" w14:textId="77777777" w:rsidR="00EE4FFB" w:rsidRPr="00F65B0E" w:rsidRDefault="0006519C" w:rsidP="00A12FC1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F65B0E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Competenţe</w:t>
            </w:r>
            <w:proofErr w:type="spellEnd"/>
            <w:r w:rsidRPr="00F65B0E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specifice</w:t>
            </w:r>
          </w:p>
        </w:tc>
        <w:tc>
          <w:tcPr>
            <w:tcW w:w="6489" w:type="dxa"/>
          </w:tcPr>
          <w:p w14:paraId="6C6DEA9D" w14:textId="77777777" w:rsidR="00EE4FFB" w:rsidRPr="00F65B0E" w:rsidRDefault="00603A66" w:rsidP="00C77EC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Exemple de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a</w:t>
            </w:r>
            <w:r w:rsidR="00C77ECC" w:rsidRPr="00F65B0E">
              <w:rPr>
                <w:b/>
                <w:bCs/>
                <w:i/>
                <w:sz w:val="22"/>
                <w:szCs w:val="22"/>
              </w:rPr>
              <w:t>ctivităţi</w:t>
            </w:r>
            <w:proofErr w:type="spellEnd"/>
            <w:r w:rsidR="00C77ECC" w:rsidRPr="00F65B0E">
              <w:rPr>
                <w:b/>
                <w:bCs/>
                <w:i/>
                <w:sz w:val="22"/>
                <w:szCs w:val="22"/>
              </w:rPr>
              <w:t xml:space="preserve"> de </w:t>
            </w:r>
            <w:proofErr w:type="spellStart"/>
            <w:r w:rsidR="00C77ECC" w:rsidRPr="00F65B0E">
              <w:rPr>
                <w:b/>
                <w:bCs/>
                <w:i/>
                <w:sz w:val="22"/>
                <w:szCs w:val="22"/>
              </w:rPr>
              <w:t>învăţare</w:t>
            </w:r>
            <w:proofErr w:type="spellEnd"/>
          </w:p>
        </w:tc>
      </w:tr>
      <w:tr w:rsidR="0006519C" w:rsidRPr="00F65B0E" w14:paraId="6C6DEAA8" w14:textId="77777777" w:rsidTr="00775176">
        <w:tc>
          <w:tcPr>
            <w:tcW w:w="567" w:type="dxa"/>
          </w:tcPr>
          <w:p w14:paraId="6F69C9CE" w14:textId="77777777" w:rsidR="00A91BE1" w:rsidRDefault="00A91BE1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07A1B473" w14:textId="77777777" w:rsidR="00A91BE1" w:rsidRDefault="00A91BE1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00B96797" w14:textId="77777777" w:rsidR="006C298C" w:rsidRDefault="006C298C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7DF8F499" w14:textId="77777777" w:rsidR="006C298C" w:rsidRDefault="006C298C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6C6DEA9F" w14:textId="01389D4F" w:rsidR="0006519C" w:rsidRPr="00A5720E" w:rsidRDefault="006C298C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2</w:t>
            </w:r>
            <w:r w:rsidR="00A91BE1">
              <w:rPr>
                <w:rFonts w:asciiTheme="minorHAnsi" w:hAnsiTheme="minorHAnsi" w:cstheme="minorHAnsi"/>
                <w:b/>
                <w:szCs w:val="22"/>
              </w:rPr>
              <w:t>.3.</w:t>
            </w:r>
          </w:p>
        </w:tc>
        <w:tc>
          <w:tcPr>
            <w:tcW w:w="2441" w:type="dxa"/>
          </w:tcPr>
          <w:p w14:paraId="007C1A20" w14:textId="77777777" w:rsidR="00A91BE1" w:rsidRDefault="00A91BE1" w:rsidP="00A91BE1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BF94B" w14:textId="77777777" w:rsidR="006C298C" w:rsidRPr="006C298C" w:rsidRDefault="006C298C" w:rsidP="006C298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Ordonarea numerelor naturale în 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concentrul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 0 – 1 000 000 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 respectiv a 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fracţiilor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 care au 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acelaşi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 numărător sau 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acelaşi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 numitor, mai mic sau egal cu 10 sau numitor egal cu 100 </w:t>
            </w:r>
          </w:p>
          <w:p w14:paraId="6C6DEAA1" w14:textId="2D81BC85" w:rsidR="0006519C" w:rsidRPr="006646B9" w:rsidRDefault="0006519C" w:rsidP="0006519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89" w:type="dxa"/>
          </w:tcPr>
          <w:p w14:paraId="0D03335E" w14:textId="77777777" w:rsidR="006C298C" w:rsidRDefault="006C298C" w:rsidP="006C298C">
            <w:pPr>
              <w:pStyle w:val="Defaul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precizarea succesorului 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/sau a predecesorului unui număr </w:t>
            </w:r>
          </w:p>
          <w:p w14:paraId="36B09DA7" w14:textId="77777777" w:rsidR="006C298C" w:rsidRDefault="006C298C" w:rsidP="006C298C">
            <w:pPr>
              <w:pStyle w:val="Defaul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ordonarea crescătoare/descrescătoare a unor numere mai mici sau egale cu 1 000 000 </w:t>
            </w:r>
          </w:p>
          <w:p w14:paraId="098DBC21" w14:textId="77777777" w:rsidR="006C298C" w:rsidRDefault="006C298C" w:rsidP="006C298C">
            <w:pPr>
              <w:pStyle w:val="Defaul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rotunjirea/ aproximare la zeci/sute/mii/zeci de mii/sute de mii a unor valori numerice (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preţuri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distanţe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 etc.) </w:t>
            </w:r>
          </w:p>
          <w:p w14:paraId="5BB6AB81" w14:textId="77777777" w:rsidR="006C298C" w:rsidRDefault="006C298C" w:rsidP="006C298C">
            <w:pPr>
              <w:pStyle w:val="Defaul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determinarea unor numere care să respecte 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condiţii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 date ( mai mic decât ..., mai mare sau egal cu ... etc.) </w:t>
            </w:r>
          </w:p>
          <w:p w14:paraId="6C6DEAA7" w14:textId="7E674B0A" w:rsidR="0006519C" w:rsidRPr="006C298C" w:rsidRDefault="006C298C" w:rsidP="006C298C">
            <w:pPr>
              <w:pStyle w:val="Defaul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ordonarea unor </w:t>
            </w:r>
            <w:proofErr w:type="spellStart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>fracţii</w:t>
            </w:r>
            <w:proofErr w:type="spellEnd"/>
            <w:r w:rsidRPr="006C298C">
              <w:rPr>
                <w:rFonts w:asciiTheme="minorHAnsi" w:hAnsiTheme="minorHAnsi" w:cstheme="minorHAnsi"/>
                <w:sz w:val="22"/>
                <w:szCs w:val="22"/>
              </w:rPr>
              <w:t xml:space="preserve"> folosind exemple din viața cotidiană sau reprezentări grafice</w:t>
            </w:r>
            <w:r w:rsidRPr="006C298C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00D0BBD5" w14:textId="77777777" w:rsid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6C6DEAAB" w14:textId="540903AF" w:rsidR="00220856" w:rsidRPr="00001595" w:rsidRDefault="00EF10AA" w:rsidP="00A04F21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  <w:r w:rsidRPr="00B31DE1">
        <w:rPr>
          <w:rFonts w:ascii="Times New Roman" w:eastAsiaTheme="minorHAnsi" w:hAnsi="Times New Roman"/>
        </w:rPr>
        <w:t>(</w:t>
      </w:r>
      <w:r w:rsidR="00A04F21">
        <w:rPr>
          <w:rFonts w:ascii="Times New Roman" w:eastAsiaTheme="minorHAnsi" w:hAnsi="Times New Roman"/>
        </w:rPr>
        <w:t>4</w:t>
      </w:r>
      <w:r w:rsidRPr="00B31DE1">
        <w:rPr>
          <w:rFonts w:ascii="Times New Roman" w:eastAsiaTheme="minorHAnsi" w:hAnsi="Times New Roman"/>
        </w:rPr>
        <w:t xml:space="preserve">p) Pentru evaluarea </w:t>
      </w:r>
      <w:proofErr w:type="spellStart"/>
      <w:r w:rsidRPr="00B31DE1">
        <w:rPr>
          <w:rFonts w:asciiTheme="minorHAnsi" w:eastAsiaTheme="minorHAnsi" w:hAnsiTheme="minorHAnsi" w:cstheme="minorHAnsi"/>
        </w:rPr>
        <w:t>competenţei</w:t>
      </w:r>
      <w:proofErr w:type="spellEnd"/>
      <w:r w:rsidRPr="00B31DE1">
        <w:rPr>
          <w:rFonts w:asciiTheme="minorHAnsi" w:eastAsiaTheme="minorHAnsi" w:hAnsiTheme="minorHAnsi" w:cstheme="minorHAnsi"/>
        </w:rPr>
        <w:t xml:space="preserve"> </w:t>
      </w:r>
      <w:r w:rsidRPr="00B31DE1">
        <w:rPr>
          <w:rFonts w:ascii="Times New Roman" w:eastAsiaTheme="minorHAnsi" w:hAnsi="Times New Roman"/>
        </w:rPr>
        <w:t xml:space="preserve">de mai sus, </w:t>
      </w:r>
      <w:proofErr w:type="spellStart"/>
      <w:r w:rsidRPr="00B31DE1">
        <w:rPr>
          <w:rFonts w:ascii="Times New Roman" w:eastAsiaTheme="minorHAnsi" w:hAnsi="Times New Roman"/>
        </w:rPr>
        <w:t>elaboraţi</w:t>
      </w:r>
      <w:proofErr w:type="spellEnd"/>
      <w:r w:rsidRPr="00B31DE1">
        <w:rPr>
          <w:rFonts w:ascii="Times New Roman" w:eastAsiaTheme="minorHAnsi" w:hAnsi="Times New Roman"/>
        </w:rPr>
        <w:t xml:space="preserve"> </w:t>
      </w:r>
      <w:r w:rsidR="00A04F21">
        <w:rPr>
          <w:rFonts w:ascii="Times New Roman" w:eastAsiaTheme="minorHAnsi" w:hAnsi="Times New Roman"/>
        </w:rPr>
        <w:t xml:space="preserve">un test de evaluare cu 5 itemi, câte unul </w:t>
      </w:r>
      <w:r w:rsidRPr="00B31DE1">
        <w:rPr>
          <w:rFonts w:ascii="Times New Roman" w:eastAsiaTheme="minorHAnsi" w:hAnsi="Times New Roman"/>
        </w:rPr>
        <w:t xml:space="preserve">din fiecare dintre următoarele tipuri: </w:t>
      </w:r>
      <w:r w:rsidR="00001595" w:rsidRPr="00001595">
        <w:rPr>
          <w:rFonts w:ascii="Times New Roman" w:eastAsiaTheme="minorHAnsi" w:hAnsi="Times New Roman"/>
          <w:i/>
          <w:iCs/>
        </w:rPr>
        <w:t>de completare,</w:t>
      </w:r>
      <w:r w:rsidR="00001595">
        <w:rPr>
          <w:rFonts w:ascii="Times New Roman" w:eastAsiaTheme="minorHAnsi" w:hAnsi="Times New Roman"/>
        </w:rPr>
        <w:t xml:space="preserve"> </w:t>
      </w:r>
      <w:r w:rsidR="00FA69E2" w:rsidRPr="00B31DE1">
        <w:rPr>
          <w:rFonts w:ascii="Times New Roman" w:eastAsiaTheme="minorHAnsi" w:hAnsi="Times New Roman"/>
          <w:i/>
          <w:iCs/>
        </w:rPr>
        <w:t>cu alegere duală</w:t>
      </w:r>
      <w:r w:rsidRPr="00B31DE1">
        <w:rPr>
          <w:rFonts w:ascii="Times New Roman" w:eastAsiaTheme="minorHAnsi" w:hAnsi="Times New Roman"/>
          <w:i/>
          <w:iCs/>
        </w:rPr>
        <w:t xml:space="preserve">, </w:t>
      </w:r>
      <w:r w:rsidRPr="00B31DE1">
        <w:rPr>
          <w:rFonts w:ascii="Times New Roman" w:hAnsi="Times New Roman"/>
          <w:i/>
          <w:iCs/>
          <w:lang w:eastAsia="ro-RO"/>
        </w:rPr>
        <w:t>cu alegere multipl</w:t>
      </w:r>
      <w:r w:rsidR="00B31DE1" w:rsidRPr="00B31DE1">
        <w:rPr>
          <w:rFonts w:ascii="Times New Roman" w:hAnsi="Times New Roman"/>
          <w:i/>
          <w:iCs/>
          <w:lang w:eastAsia="ro-RO"/>
        </w:rPr>
        <w:t>ă</w:t>
      </w:r>
      <w:r w:rsidR="00001595">
        <w:rPr>
          <w:rFonts w:ascii="Times New Roman" w:hAnsi="Times New Roman"/>
          <w:i/>
          <w:iCs/>
          <w:lang w:eastAsia="ro-RO"/>
        </w:rPr>
        <w:t>, de tip pereche și de tip rezolvare de probleme</w:t>
      </w:r>
      <w:r w:rsidR="00B31DE1" w:rsidRPr="00B31DE1">
        <w:rPr>
          <w:rFonts w:ascii="Times New Roman" w:hAnsi="Times New Roman"/>
          <w:i/>
          <w:iCs/>
          <w:lang w:eastAsia="ro-RO"/>
        </w:rPr>
        <w:t>.</w:t>
      </w:r>
      <w:r w:rsidR="00001595">
        <w:rPr>
          <w:rFonts w:ascii="Times New Roman" w:hAnsi="Times New Roman"/>
          <w:i/>
          <w:iCs/>
          <w:lang w:eastAsia="ro-RO"/>
        </w:rPr>
        <w:t xml:space="preserve"> </w:t>
      </w:r>
      <w:r w:rsidR="00001595" w:rsidRPr="00001595">
        <w:rPr>
          <w:rFonts w:ascii="Times New Roman" w:hAnsi="Times New Roman"/>
          <w:lang w:eastAsia="ro-RO"/>
        </w:rPr>
        <w:t>Testul de evaluare va fi î</w:t>
      </w:r>
      <w:r w:rsidR="00001595">
        <w:rPr>
          <w:rFonts w:ascii="Times New Roman" w:hAnsi="Times New Roman"/>
          <w:lang w:eastAsia="ro-RO"/>
        </w:rPr>
        <w:t>nsoțit de baremul de corectare și notare.</w:t>
      </w:r>
    </w:p>
    <w:p w14:paraId="12FDDD20" w14:textId="77777777" w:rsidR="00B31DE1" w:rsidRPr="00B31DE1" w:rsidRDefault="00B31DE1" w:rsidP="00B31DE1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6C6DEAAC" w14:textId="0548AC24" w:rsidR="00EE4FFB" w:rsidRPr="00EE49F3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EE49F3">
        <w:rPr>
          <w:b/>
          <w:bCs/>
        </w:rPr>
        <w:t xml:space="preserve"> </w:t>
      </w:r>
      <w:r w:rsidR="00C30D37" w:rsidRPr="00EE49F3">
        <w:rPr>
          <w:b/>
          <w:bCs/>
          <w:iCs/>
        </w:rPr>
        <w:t>(5</w:t>
      </w:r>
      <w:r w:rsidRPr="00EE49F3">
        <w:rPr>
          <w:b/>
          <w:bCs/>
          <w:iCs/>
        </w:rPr>
        <w:t xml:space="preserve">  puncte)</w:t>
      </w:r>
    </w:p>
    <w:p w14:paraId="6C6DEAAD" w14:textId="77777777" w:rsidR="00822E2A" w:rsidRDefault="00E77D69" w:rsidP="00822E2A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</w:rPr>
      </w:pPr>
      <w:r w:rsidRPr="00F65B0E">
        <w:rPr>
          <w:iCs/>
          <w:sz w:val="22"/>
          <w:szCs w:val="22"/>
        </w:rPr>
        <w:t>Se consideră problemele:</w:t>
      </w:r>
    </w:p>
    <w:p w14:paraId="1C990C7C" w14:textId="77777777" w:rsidR="00A91BE1" w:rsidRDefault="00A91BE1" w:rsidP="00822E2A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</w:rPr>
      </w:pPr>
    </w:p>
    <w:p w14:paraId="62303E9A" w14:textId="47045305" w:rsidR="00A91BE1" w:rsidRPr="00A91BE1" w:rsidRDefault="008F28BB" w:rsidP="00A91BE1">
      <w:pPr>
        <w:pStyle w:val="Listparagraf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NewRomanPSMT"/>
        </w:rPr>
      </w:pPr>
      <w:r>
        <w:t xml:space="preserve">(3p) </w:t>
      </w:r>
      <w:r w:rsidR="00C011C4">
        <w:t xml:space="preserve">Într-o pivniță </w:t>
      </w:r>
      <w:r w:rsidR="00285546">
        <w:t xml:space="preserve">sunt depozitați 180 l sirop de cătină </w:t>
      </w:r>
      <w:r w:rsidR="008D3DA3">
        <w:t>în 50 de bidoane de 5 litri, respectiv 3 litri</w:t>
      </w:r>
      <w:r w:rsidR="0058775D">
        <w:t>.</w:t>
      </w:r>
      <w:r w:rsidR="00E366CF">
        <w:t xml:space="preserve"> Câte bidoane din fiecare fel sunt?</w:t>
      </w:r>
      <w:r>
        <w:t xml:space="preserve"> </w:t>
      </w:r>
      <w:r w:rsidR="0058775D">
        <w:t>Precizați metoda ar</w:t>
      </w:r>
      <w:r w:rsidR="00A91BE1">
        <w:t>i</w:t>
      </w:r>
      <w:r w:rsidR="0058775D">
        <w:t>tmetică utilizată, e</w:t>
      </w:r>
      <w:r>
        <w:t xml:space="preserve">vidențiați planul de rezolvare, apoi </w:t>
      </w:r>
      <w:proofErr w:type="spellStart"/>
      <w:r>
        <w:rPr>
          <w:iCs/>
        </w:rPr>
        <w:t>v</w:t>
      </w:r>
      <w:r w:rsidRPr="00FA426A">
        <w:rPr>
          <w:iCs/>
        </w:rPr>
        <w:t>erificaţi</w:t>
      </w:r>
      <w:proofErr w:type="spellEnd"/>
      <w:r w:rsidRPr="00FA426A">
        <w:rPr>
          <w:iCs/>
        </w:rPr>
        <w:t xml:space="preserve"> rezultat</w:t>
      </w:r>
      <w:r>
        <w:rPr>
          <w:iCs/>
        </w:rPr>
        <w:t>ele</w:t>
      </w:r>
      <w:r w:rsidRPr="00FA426A">
        <w:rPr>
          <w:iCs/>
        </w:rPr>
        <w:t xml:space="preserve"> </w:t>
      </w:r>
      <w:proofErr w:type="spellStart"/>
      <w:r w:rsidRPr="00FA426A">
        <w:rPr>
          <w:iCs/>
        </w:rPr>
        <w:t>obţinut</w:t>
      </w:r>
      <w:r>
        <w:rPr>
          <w:iCs/>
        </w:rPr>
        <w:t>e</w:t>
      </w:r>
      <w:proofErr w:type="spellEnd"/>
      <w:r>
        <w:rPr>
          <w:iCs/>
        </w:rPr>
        <w:t>.</w:t>
      </w:r>
    </w:p>
    <w:p w14:paraId="6C6DEAB2" w14:textId="3B508321" w:rsidR="00F538FF" w:rsidRPr="001765A4" w:rsidRDefault="001765A4" w:rsidP="00A91BE1">
      <w:pPr>
        <w:pStyle w:val="Listparagraf"/>
        <w:numPr>
          <w:ilvl w:val="0"/>
          <w:numId w:val="9"/>
        </w:numPr>
        <w:autoSpaceDE w:val="0"/>
        <w:autoSpaceDN w:val="0"/>
        <w:adjustRightInd w:val="0"/>
        <w:jc w:val="both"/>
      </w:pPr>
      <w:r>
        <w:t xml:space="preserve">(2p) </w:t>
      </w:r>
      <w:r w:rsidR="00ED5BAE">
        <w:t>Un teren are formă de romb</w:t>
      </w:r>
      <w:r w:rsidR="005761AA">
        <w:t>. Știind că de jur împrejur sunt fixați 40 de stâlpi, la distanță de</w:t>
      </w:r>
      <w:r w:rsidR="00862B51">
        <w:t xml:space="preserve"> 2</w:t>
      </w:r>
      <w:r w:rsidR="005761AA">
        <w:t xml:space="preserve"> metri unul de celălalt, </w:t>
      </w:r>
      <w:r w:rsidR="007817CF">
        <w:t>aflați lungimea unei laturi a rombului.</w:t>
      </w:r>
      <w:r w:rsidR="00A91BE1" w:rsidRPr="00A91BE1">
        <w:t xml:space="preserve"> E</w:t>
      </w:r>
      <w:r w:rsidR="00F538FF" w:rsidRPr="00A91BE1">
        <w:t>xplic</w:t>
      </w:r>
      <w:r w:rsidR="00A91BE1" w:rsidRPr="00A91BE1">
        <w:t>ați</w:t>
      </w:r>
      <w:r w:rsidR="00F538FF" w:rsidRPr="00A91BE1">
        <w:t xml:space="preserve"> cum </w:t>
      </w:r>
      <w:proofErr w:type="spellStart"/>
      <w:r w:rsidR="00F538FF" w:rsidRPr="00A91BE1">
        <w:t>dirijaţi</w:t>
      </w:r>
      <w:proofErr w:type="spellEnd"/>
      <w:r w:rsidR="00F538FF" w:rsidRPr="00A91BE1">
        <w:t xml:space="preserve"> rezolvarea</w:t>
      </w:r>
      <w:r w:rsidR="00A91BE1" w:rsidRPr="00A91BE1">
        <w:t xml:space="preserve"> problemei</w:t>
      </w:r>
      <w:r w:rsidR="00F538FF" w:rsidRPr="00A91BE1">
        <w:t xml:space="preserve"> de către elevi. </w:t>
      </w:r>
    </w:p>
    <w:p w14:paraId="6C6DEAB3" w14:textId="2CE02455" w:rsidR="00EE4FFB" w:rsidRPr="00D6120F" w:rsidRDefault="00EE4FFB" w:rsidP="00B016C0">
      <w:pPr>
        <w:pStyle w:val="Frspaiere1"/>
        <w:ind w:firstLine="567"/>
        <w:jc w:val="both"/>
        <w:rPr>
          <w:rFonts w:ascii="Times New Roman" w:hAnsi="Times New Roman"/>
          <w:bCs/>
          <w:lang w:val="it-IT"/>
        </w:rPr>
      </w:pPr>
      <w:r w:rsidRPr="00F65B0E">
        <w:rPr>
          <w:rFonts w:ascii="Times New Roman" w:hAnsi="Times New Roman"/>
          <w:b/>
        </w:rPr>
        <w:t xml:space="preserve">Notă: </w:t>
      </w:r>
      <w:r w:rsidRPr="00D6120F">
        <w:rPr>
          <w:rFonts w:ascii="Times New Roman" w:hAnsi="Times New Roman"/>
          <w:bCs/>
        </w:rPr>
        <w:t>Se a</w:t>
      </w:r>
      <w:r w:rsidRPr="00D6120F">
        <w:rPr>
          <w:rFonts w:ascii="Times New Roman" w:hAnsi="Times New Roman"/>
          <w:bCs/>
          <w:lang w:val="it-IT"/>
        </w:rPr>
        <w:t>cordă un punct din oficiu</w:t>
      </w:r>
      <w:r w:rsidR="008A0D29" w:rsidRPr="00D6120F">
        <w:rPr>
          <w:rFonts w:ascii="Times New Roman" w:hAnsi="Times New Roman"/>
          <w:bCs/>
          <w:lang w:val="it-IT"/>
        </w:rPr>
        <w:t>.</w:t>
      </w:r>
    </w:p>
    <w:p w14:paraId="6C6DEAB4" w14:textId="32C01BB0" w:rsidR="00EE4FFB" w:rsidRPr="00D6120F" w:rsidRDefault="00EE4FFB" w:rsidP="00CE2E15">
      <w:pPr>
        <w:pStyle w:val="Frspaiere1"/>
        <w:ind w:firstLine="567"/>
        <w:jc w:val="both"/>
        <w:rPr>
          <w:rFonts w:ascii="Times New Roman" w:hAnsi="Times New Roman"/>
          <w:bCs/>
          <w:lang w:val="it-IT"/>
        </w:rPr>
      </w:pPr>
      <w:r w:rsidRPr="00D6120F">
        <w:rPr>
          <w:rFonts w:ascii="Times New Roman" w:hAnsi="Times New Roman"/>
          <w:bCs/>
          <w:lang w:val="it-IT"/>
        </w:rPr>
        <w:t>Timp de lucru: 1or</w:t>
      </w:r>
      <w:r w:rsidR="00A91BE1" w:rsidRPr="00D6120F">
        <w:rPr>
          <w:rFonts w:ascii="Times New Roman" w:hAnsi="Times New Roman"/>
          <w:bCs/>
          <w:lang w:val="it-IT"/>
        </w:rPr>
        <w:t>ă 30 min.</w:t>
      </w:r>
    </w:p>
    <w:p w14:paraId="6C6DEAB5" w14:textId="2DDE8ACD" w:rsidR="003D27EF" w:rsidRDefault="00EE4FFB" w:rsidP="00CE2E15">
      <w:pPr>
        <w:pStyle w:val="Frspaiere1"/>
        <w:ind w:firstLine="567"/>
        <w:jc w:val="both"/>
        <w:rPr>
          <w:rFonts w:ascii="Times New Roman" w:hAnsi="Times New Roman"/>
          <w:b/>
          <w:bCs/>
          <w:lang w:val="it-IT"/>
        </w:rPr>
      </w:pPr>
      <w:r w:rsidRPr="00D6120F">
        <w:rPr>
          <w:rFonts w:ascii="Times New Roman" w:hAnsi="Times New Roman"/>
          <w:bCs/>
          <w:lang w:val="it-IT"/>
        </w:rPr>
        <w:t>Toate subiectele sunt obligatorii</w:t>
      </w:r>
      <w:r w:rsidR="008A0D29">
        <w:rPr>
          <w:rFonts w:ascii="Times New Roman" w:hAnsi="Times New Roman"/>
          <w:b/>
          <w:lang w:val="it-IT"/>
        </w:rPr>
        <w:t>.</w:t>
      </w:r>
    </w:p>
    <w:p w14:paraId="3C7B2FD9" w14:textId="77777777" w:rsidR="003D27EF" w:rsidRPr="003D27EF" w:rsidRDefault="003D27EF" w:rsidP="003D27EF">
      <w:pPr>
        <w:rPr>
          <w:lang w:val="it-IT" w:eastAsia="en-US"/>
        </w:rPr>
      </w:pPr>
    </w:p>
    <w:p w14:paraId="05A4D0D3" w14:textId="5CE77770" w:rsidR="00C16AED" w:rsidRPr="003D27EF" w:rsidRDefault="003D27EF" w:rsidP="003D27EF">
      <w:pPr>
        <w:tabs>
          <w:tab w:val="left" w:pos="1080"/>
        </w:tabs>
        <w:rPr>
          <w:lang w:val="it-IT" w:eastAsia="en-US"/>
        </w:rPr>
      </w:pPr>
      <w:r>
        <w:rPr>
          <w:lang w:val="it-IT" w:eastAsia="en-US"/>
        </w:rPr>
        <w:tab/>
      </w:r>
    </w:p>
    <w:sectPr w:rsidR="00C16AED" w:rsidRPr="003D27EF" w:rsidSect="00965634">
      <w:footerReference w:type="default" r:id="rId9"/>
      <w:type w:val="continuous"/>
      <w:pgSz w:w="11900" w:h="16840"/>
      <w:pgMar w:top="576" w:right="1138" w:bottom="576" w:left="864" w:header="0" w:footer="0" w:gutter="0"/>
      <w:paperSrc w:other="7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8C450" w14:textId="77777777" w:rsidR="00A02AC6" w:rsidRDefault="00A02AC6" w:rsidP="004F59DB">
      <w:r>
        <w:separator/>
      </w:r>
    </w:p>
  </w:endnote>
  <w:endnote w:type="continuationSeparator" w:id="0">
    <w:p w14:paraId="0EF51DF4" w14:textId="77777777" w:rsidR="00A02AC6" w:rsidRDefault="00A02AC6" w:rsidP="004F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AA73" w14:textId="77777777" w:rsidR="00965634" w:rsidRDefault="00965634" w:rsidP="00965634">
    <w:pPr>
      <w:rPr>
        <w:i/>
        <w:spacing w:val="-4"/>
        <w:sz w:val="20"/>
        <w:szCs w:val="20"/>
      </w:rPr>
    </w:pPr>
    <w:r w:rsidRPr="000B59C8">
      <w:rPr>
        <w:i/>
        <w:spacing w:val="-4"/>
        <w:sz w:val="20"/>
        <w:szCs w:val="20"/>
      </w:rPr>
      <w:t>F232.08/Ed.01</w:t>
    </w:r>
  </w:p>
  <w:p w14:paraId="369AA8B6" w14:textId="47304296" w:rsidR="00965634" w:rsidRDefault="00965634" w:rsidP="00965634">
    <w:pPr>
      <w:rPr>
        <w:b/>
      </w:rPr>
    </w:pPr>
  </w:p>
  <w:p w14:paraId="2FFF5EEF" w14:textId="77777777" w:rsidR="00965634" w:rsidRDefault="0096563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67BA6" w14:textId="77777777" w:rsidR="00A02AC6" w:rsidRDefault="00A02AC6" w:rsidP="004F59DB">
      <w:r>
        <w:separator/>
      </w:r>
    </w:p>
  </w:footnote>
  <w:footnote w:type="continuationSeparator" w:id="0">
    <w:p w14:paraId="7B23A02C" w14:textId="77777777" w:rsidR="00A02AC6" w:rsidRDefault="00A02AC6" w:rsidP="004F5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71E42"/>
    <w:multiLevelType w:val="hybridMultilevel"/>
    <w:tmpl w:val="2FBA5990"/>
    <w:lvl w:ilvl="0" w:tplc="6B90CD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58BF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D259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A2E31"/>
    <w:multiLevelType w:val="hybridMultilevel"/>
    <w:tmpl w:val="9BC698D0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F43F9C"/>
    <w:multiLevelType w:val="hybridMultilevel"/>
    <w:tmpl w:val="302C876E"/>
    <w:lvl w:ilvl="0" w:tplc="09C6461C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33146E2"/>
    <w:multiLevelType w:val="hybridMultilevel"/>
    <w:tmpl w:val="2B7A5DA8"/>
    <w:lvl w:ilvl="0" w:tplc="5B02B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C3CC3"/>
    <w:multiLevelType w:val="hybridMultilevel"/>
    <w:tmpl w:val="99AE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44BFB"/>
    <w:multiLevelType w:val="hybridMultilevel"/>
    <w:tmpl w:val="5088D4AE"/>
    <w:lvl w:ilvl="0" w:tplc="8EC6E622">
      <w:start w:val="1"/>
      <w:numFmt w:val="lowerLetter"/>
      <w:lvlText w:val="%1)"/>
      <w:lvlJc w:val="left"/>
      <w:pPr>
        <w:tabs>
          <w:tab w:val="num" w:pos="1304"/>
        </w:tabs>
        <w:ind w:left="130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24"/>
        </w:tabs>
        <w:ind w:left="20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64"/>
        </w:tabs>
        <w:ind w:left="34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84"/>
        </w:tabs>
        <w:ind w:left="41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04"/>
        </w:tabs>
        <w:ind w:left="49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24"/>
        </w:tabs>
        <w:ind w:left="56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44"/>
        </w:tabs>
        <w:ind w:left="63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64"/>
        </w:tabs>
        <w:ind w:left="7064" w:hanging="180"/>
      </w:pPr>
    </w:lvl>
  </w:abstractNum>
  <w:abstractNum w:abstractNumId="7" w15:restartNumberingAfterBreak="0">
    <w:nsid w:val="3EAE6AEA"/>
    <w:multiLevelType w:val="hybridMultilevel"/>
    <w:tmpl w:val="CAAE284C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FE56FB"/>
    <w:multiLevelType w:val="hybridMultilevel"/>
    <w:tmpl w:val="563A4D1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5622"/>
    <w:multiLevelType w:val="hybridMultilevel"/>
    <w:tmpl w:val="FAA420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B45AB"/>
    <w:multiLevelType w:val="hybridMultilevel"/>
    <w:tmpl w:val="E73CA720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C35D93"/>
    <w:multiLevelType w:val="hybridMultilevel"/>
    <w:tmpl w:val="427CF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79298E"/>
    <w:multiLevelType w:val="hybridMultilevel"/>
    <w:tmpl w:val="B802C6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8E660F"/>
    <w:multiLevelType w:val="hybridMultilevel"/>
    <w:tmpl w:val="FAA4209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949F2"/>
    <w:multiLevelType w:val="hybridMultilevel"/>
    <w:tmpl w:val="B0486350"/>
    <w:lvl w:ilvl="0" w:tplc="674C5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75670F9"/>
    <w:multiLevelType w:val="hybridMultilevel"/>
    <w:tmpl w:val="BA14124C"/>
    <w:lvl w:ilvl="0" w:tplc="DFDCAB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849321">
    <w:abstractNumId w:val="0"/>
    <w:lvlOverride w:ilvl="0">
      <w:lvl w:ilvl="0">
        <w:start w:val="1"/>
        <w:numFmt w:val="bullet"/>
        <w:lvlText w:val=""/>
        <w:legacy w:legacy="1" w:legacySpace="0" w:legacyIndent="215"/>
        <w:lvlJc w:val="left"/>
        <w:rPr>
          <w:rFonts w:ascii="Symbol" w:hAnsi="Symbol" w:hint="default"/>
        </w:rPr>
      </w:lvl>
    </w:lvlOverride>
  </w:num>
  <w:num w:numId="2" w16cid:durableId="418868973">
    <w:abstractNumId w:val="12"/>
  </w:num>
  <w:num w:numId="3" w16cid:durableId="1123964544">
    <w:abstractNumId w:val="6"/>
  </w:num>
  <w:num w:numId="4" w16cid:durableId="1720133161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5" w16cid:durableId="822089546">
    <w:abstractNumId w:val="10"/>
  </w:num>
  <w:num w:numId="6" w16cid:durableId="2057506615">
    <w:abstractNumId w:val="3"/>
  </w:num>
  <w:num w:numId="7" w16cid:durableId="929461456">
    <w:abstractNumId w:val="15"/>
  </w:num>
  <w:num w:numId="8" w16cid:durableId="1143037529">
    <w:abstractNumId w:val="8"/>
  </w:num>
  <w:num w:numId="9" w16cid:durableId="1296329193">
    <w:abstractNumId w:val="13"/>
  </w:num>
  <w:num w:numId="10" w16cid:durableId="343091427">
    <w:abstractNumId w:val="14"/>
  </w:num>
  <w:num w:numId="11" w16cid:durableId="70200350">
    <w:abstractNumId w:val="1"/>
  </w:num>
  <w:num w:numId="12" w16cid:durableId="452286739">
    <w:abstractNumId w:val="5"/>
  </w:num>
  <w:num w:numId="13" w16cid:durableId="1199007526">
    <w:abstractNumId w:val="7"/>
  </w:num>
  <w:num w:numId="14" w16cid:durableId="1425299319">
    <w:abstractNumId w:val="4"/>
  </w:num>
  <w:num w:numId="15" w16cid:durableId="606813080">
    <w:abstractNumId w:val="9"/>
  </w:num>
  <w:num w:numId="16" w16cid:durableId="1490905406">
    <w:abstractNumId w:val="2"/>
  </w:num>
  <w:num w:numId="17" w16cid:durableId="11370659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FB"/>
    <w:rsid w:val="00001595"/>
    <w:rsid w:val="000174F3"/>
    <w:rsid w:val="00026B6C"/>
    <w:rsid w:val="0006519C"/>
    <w:rsid w:val="000A49B8"/>
    <w:rsid w:val="000E60BF"/>
    <w:rsid w:val="001014CA"/>
    <w:rsid w:val="001175BA"/>
    <w:rsid w:val="001765A4"/>
    <w:rsid w:val="001E2B36"/>
    <w:rsid w:val="00202FC7"/>
    <w:rsid w:val="0021603D"/>
    <w:rsid w:val="00220856"/>
    <w:rsid w:val="002209D7"/>
    <w:rsid w:val="002212C9"/>
    <w:rsid w:val="00233A83"/>
    <w:rsid w:val="0026678B"/>
    <w:rsid w:val="00270BB3"/>
    <w:rsid w:val="00273653"/>
    <w:rsid w:val="00273807"/>
    <w:rsid w:val="00282FB7"/>
    <w:rsid w:val="00285546"/>
    <w:rsid w:val="0029754D"/>
    <w:rsid w:val="002B5CBD"/>
    <w:rsid w:val="002C543F"/>
    <w:rsid w:val="00327050"/>
    <w:rsid w:val="00331A51"/>
    <w:rsid w:val="0033772F"/>
    <w:rsid w:val="003542C3"/>
    <w:rsid w:val="00376042"/>
    <w:rsid w:val="00376F89"/>
    <w:rsid w:val="003B3734"/>
    <w:rsid w:val="003B5DBA"/>
    <w:rsid w:val="003C6550"/>
    <w:rsid w:val="003D27EF"/>
    <w:rsid w:val="00416352"/>
    <w:rsid w:val="00444623"/>
    <w:rsid w:val="004478F0"/>
    <w:rsid w:val="00461272"/>
    <w:rsid w:val="00473276"/>
    <w:rsid w:val="00480059"/>
    <w:rsid w:val="004C742B"/>
    <w:rsid w:val="004F59DB"/>
    <w:rsid w:val="00505BD9"/>
    <w:rsid w:val="005103B6"/>
    <w:rsid w:val="00520988"/>
    <w:rsid w:val="00521632"/>
    <w:rsid w:val="0055584F"/>
    <w:rsid w:val="0056541A"/>
    <w:rsid w:val="005761AA"/>
    <w:rsid w:val="00580E20"/>
    <w:rsid w:val="0058775D"/>
    <w:rsid w:val="005B7596"/>
    <w:rsid w:val="005E6575"/>
    <w:rsid w:val="00603A66"/>
    <w:rsid w:val="00615751"/>
    <w:rsid w:val="00662F1E"/>
    <w:rsid w:val="006646B9"/>
    <w:rsid w:val="00676278"/>
    <w:rsid w:val="006827D9"/>
    <w:rsid w:val="0068508E"/>
    <w:rsid w:val="006C298C"/>
    <w:rsid w:val="006E6FE7"/>
    <w:rsid w:val="006F0CD1"/>
    <w:rsid w:val="007250DD"/>
    <w:rsid w:val="007320EF"/>
    <w:rsid w:val="00752762"/>
    <w:rsid w:val="00757F9A"/>
    <w:rsid w:val="00775176"/>
    <w:rsid w:val="007817CF"/>
    <w:rsid w:val="0079249B"/>
    <w:rsid w:val="007E3404"/>
    <w:rsid w:val="007F114B"/>
    <w:rsid w:val="00811941"/>
    <w:rsid w:val="00816ABA"/>
    <w:rsid w:val="00822E2A"/>
    <w:rsid w:val="00851C98"/>
    <w:rsid w:val="00862B51"/>
    <w:rsid w:val="00864E6F"/>
    <w:rsid w:val="00876F3E"/>
    <w:rsid w:val="00884C26"/>
    <w:rsid w:val="00896C14"/>
    <w:rsid w:val="008A0D29"/>
    <w:rsid w:val="008B4024"/>
    <w:rsid w:val="008D3DA3"/>
    <w:rsid w:val="008E7CBD"/>
    <w:rsid w:val="008F28BB"/>
    <w:rsid w:val="008F4E94"/>
    <w:rsid w:val="00917AA7"/>
    <w:rsid w:val="00961DEB"/>
    <w:rsid w:val="0096255A"/>
    <w:rsid w:val="00965634"/>
    <w:rsid w:val="0097150A"/>
    <w:rsid w:val="009766FC"/>
    <w:rsid w:val="009A6A80"/>
    <w:rsid w:val="009A7ECC"/>
    <w:rsid w:val="009C7705"/>
    <w:rsid w:val="009E1F63"/>
    <w:rsid w:val="009E4FBD"/>
    <w:rsid w:val="00A02AC6"/>
    <w:rsid w:val="00A04F21"/>
    <w:rsid w:val="00A05496"/>
    <w:rsid w:val="00A114A5"/>
    <w:rsid w:val="00A2119B"/>
    <w:rsid w:val="00A40786"/>
    <w:rsid w:val="00A47662"/>
    <w:rsid w:val="00A5720E"/>
    <w:rsid w:val="00A85DEA"/>
    <w:rsid w:val="00A868D1"/>
    <w:rsid w:val="00A91BE1"/>
    <w:rsid w:val="00AA73A1"/>
    <w:rsid w:val="00AD28F1"/>
    <w:rsid w:val="00B016C0"/>
    <w:rsid w:val="00B212B4"/>
    <w:rsid w:val="00B31DE1"/>
    <w:rsid w:val="00B36757"/>
    <w:rsid w:val="00B40855"/>
    <w:rsid w:val="00B437C8"/>
    <w:rsid w:val="00B616B2"/>
    <w:rsid w:val="00B76C01"/>
    <w:rsid w:val="00BC6742"/>
    <w:rsid w:val="00BE44DB"/>
    <w:rsid w:val="00BF6480"/>
    <w:rsid w:val="00C011C4"/>
    <w:rsid w:val="00C16AED"/>
    <w:rsid w:val="00C30D37"/>
    <w:rsid w:val="00C422A7"/>
    <w:rsid w:val="00C77ECC"/>
    <w:rsid w:val="00C901BB"/>
    <w:rsid w:val="00C9577A"/>
    <w:rsid w:val="00CB3E40"/>
    <w:rsid w:val="00CE2E15"/>
    <w:rsid w:val="00CE43ED"/>
    <w:rsid w:val="00CF138B"/>
    <w:rsid w:val="00D077DF"/>
    <w:rsid w:val="00D35587"/>
    <w:rsid w:val="00D47EC5"/>
    <w:rsid w:val="00D6120F"/>
    <w:rsid w:val="00D761C7"/>
    <w:rsid w:val="00D817B0"/>
    <w:rsid w:val="00DD4DF3"/>
    <w:rsid w:val="00E366CF"/>
    <w:rsid w:val="00E54662"/>
    <w:rsid w:val="00E67740"/>
    <w:rsid w:val="00E77D69"/>
    <w:rsid w:val="00E925C1"/>
    <w:rsid w:val="00ED5BAE"/>
    <w:rsid w:val="00EE49F3"/>
    <w:rsid w:val="00EE4FFB"/>
    <w:rsid w:val="00EF10AA"/>
    <w:rsid w:val="00F00585"/>
    <w:rsid w:val="00F01E86"/>
    <w:rsid w:val="00F10D8A"/>
    <w:rsid w:val="00F13031"/>
    <w:rsid w:val="00F17E80"/>
    <w:rsid w:val="00F245AB"/>
    <w:rsid w:val="00F538FF"/>
    <w:rsid w:val="00F65B0E"/>
    <w:rsid w:val="00F7227A"/>
    <w:rsid w:val="00F91F95"/>
    <w:rsid w:val="00FA426A"/>
    <w:rsid w:val="00FA69E2"/>
    <w:rsid w:val="00FB1306"/>
    <w:rsid w:val="00FB28F0"/>
    <w:rsid w:val="00FB5AB6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DEA86"/>
  <w15:docId w15:val="{3D9983E5-F989-4F87-AA6F-07812BBB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EE4FFB"/>
    <w:pPr>
      <w:keepNext/>
      <w:outlineLvl w:val="0"/>
    </w:pPr>
    <w:rPr>
      <w:rFonts w:eastAsia="Calibri"/>
      <w:caps/>
      <w:sz w:val="28"/>
      <w:szCs w:val="20"/>
      <w:lang w:val="en-US"/>
    </w:rPr>
  </w:style>
  <w:style w:type="paragraph" w:styleId="Titlu3">
    <w:name w:val="heading 3"/>
    <w:basedOn w:val="Normal"/>
    <w:next w:val="Normal"/>
    <w:link w:val="Titlu3Caracter"/>
    <w:qFormat/>
    <w:rsid w:val="00EE4FFB"/>
    <w:pPr>
      <w:keepNext/>
      <w:outlineLvl w:val="2"/>
    </w:pPr>
    <w:rPr>
      <w:rFonts w:eastAsia="Calibri"/>
      <w:b/>
      <w:bCs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ptabel">
    <w:name w:val="Cap tabel"/>
    <w:basedOn w:val="Normal"/>
    <w:rsid w:val="00EE4FFB"/>
    <w:pPr>
      <w:spacing w:before="120" w:after="120"/>
    </w:pPr>
    <w:rPr>
      <w:b/>
      <w:sz w:val="22"/>
      <w:szCs w:val="20"/>
      <w:lang w:val="en-GB"/>
    </w:rPr>
  </w:style>
  <w:style w:type="paragraph" w:customStyle="1" w:styleId="LasfarsitulPeparcursul">
    <w:name w:val="La sfarsitul .... Pe parcursul"/>
    <w:basedOn w:val="Normal"/>
    <w:rsid w:val="00EE4FFB"/>
    <w:rPr>
      <w:i/>
      <w:sz w:val="22"/>
      <w:szCs w:val="20"/>
      <w:lang w:val="en-GB"/>
    </w:rPr>
  </w:style>
  <w:style w:type="paragraph" w:customStyle="1" w:styleId="Text-tabel">
    <w:name w:val="Text - tabel"/>
    <w:basedOn w:val="Normal"/>
    <w:rsid w:val="00EE4FFB"/>
    <w:pPr>
      <w:jc w:val="both"/>
    </w:pPr>
    <w:rPr>
      <w:sz w:val="22"/>
      <w:szCs w:val="20"/>
      <w:lang w:val="en-GB"/>
    </w:rPr>
  </w:style>
  <w:style w:type="paragraph" w:customStyle="1" w:styleId="Tabel-col3">
    <w:name w:val="Tabel - col. 3"/>
    <w:basedOn w:val="Normal"/>
    <w:rsid w:val="00EE4FFB"/>
    <w:pPr>
      <w:jc w:val="both"/>
    </w:pPr>
    <w:rPr>
      <w:sz w:val="22"/>
      <w:szCs w:val="20"/>
      <w:lang w:val="en-GB"/>
    </w:rPr>
  </w:style>
  <w:style w:type="character" w:customStyle="1" w:styleId="Titlu1Caracter">
    <w:name w:val="Titlu 1 Caracter"/>
    <w:basedOn w:val="Fontdeparagrafimplicit"/>
    <w:link w:val="Titlu1"/>
    <w:rsid w:val="00EE4FFB"/>
    <w:rPr>
      <w:rFonts w:ascii="Times New Roman" w:eastAsia="Calibri" w:hAnsi="Times New Roman" w:cs="Times New Roman"/>
      <w:caps/>
      <w:sz w:val="28"/>
      <w:szCs w:val="20"/>
      <w:lang w:val="en-US" w:eastAsia="ro-RO"/>
    </w:rPr>
  </w:style>
  <w:style w:type="character" w:customStyle="1" w:styleId="Titlu3Caracter">
    <w:name w:val="Titlu 3 Caracter"/>
    <w:basedOn w:val="Fontdeparagrafimplicit"/>
    <w:link w:val="Titlu3"/>
    <w:rsid w:val="00EE4FFB"/>
    <w:rPr>
      <w:rFonts w:ascii="Times New Roman" w:eastAsia="Calibri" w:hAnsi="Times New Roman" w:cs="Times New Roman"/>
      <w:b/>
      <w:bCs/>
      <w:sz w:val="24"/>
      <w:szCs w:val="20"/>
      <w:lang w:val="en-US" w:eastAsia="ro-RO"/>
    </w:rPr>
  </w:style>
  <w:style w:type="paragraph" w:customStyle="1" w:styleId="Frspaiere1">
    <w:name w:val="Fără spațiere1"/>
    <w:qFormat/>
    <w:rsid w:val="00EE4F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E4FF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4FFB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Text-continuturibullets">
    <w:name w:val="Text - continuturi bullets"/>
    <w:basedOn w:val="Normal"/>
    <w:rsid w:val="005B7596"/>
    <w:pPr>
      <w:tabs>
        <w:tab w:val="left" w:pos="360"/>
      </w:tabs>
      <w:ind w:left="575" w:hanging="215"/>
      <w:jc w:val="both"/>
    </w:pPr>
    <w:rPr>
      <w:sz w:val="22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5E65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651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substituent">
    <w:name w:val="Placeholder Text"/>
    <w:basedOn w:val="Fontdeparagrafimplicit"/>
    <w:uiPriority w:val="99"/>
    <w:semiHidden/>
    <w:rsid w:val="00662F1E"/>
    <w:rPr>
      <w:color w:val="808080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4F59DB"/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4F59DB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styleId="Referinnotdefinal">
    <w:name w:val="endnote reference"/>
    <w:basedOn w:val="Fontdeparagrafimplicit"/>
    <w:uiPriority w:val="99"/>
    <w:semiHidden/>
    <w:unhideWhenUsed/>
    <w:rsid w:val="004F59DB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C709F-E9CA-4C2B-9A06-021D5F35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291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</dc:creator>
  <cp:lastModifiedBy>Info AVR Lab 22 PNRR</cp:lastModifiedBy>
  <cp:revision>25</cp:revision>
  <cp:lastPrinted>2016-08-24T05:40:00Z</cp:lastPrinted>
  <dcterms:created xsi:type="dcterms:W3CDTF">2023-08-28T08:02:00Z</dcterms:created>
  <dcterms:modified xsi:type="dcterms:W3CDTF">2025-08-27T05:35:00Z</dcterms:modified>
</cp:coreProperties>
</file>